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1382"/>
        <w:gridCol w:w="2236"/>
        <w:gridCol w:w="2887"/>
        <w:gridCol w:w="1953"/>
        <w:gridCol w:w="1955"/>
        <w:gridCol w:w="6"/>
        <w:gridCol w:w="2083"/>
        <w:gridCol w:w="16"/>
        <w:gridCol w:w="2078"/>
      </w:tblGrid>
      <w:tr w:rsidR="00924C29" w:rsidRPr="00AE401B" w:rsidTr="002E5203">
        <w:trPr>
          <w:trHeight w:val="505"/>
        </w:trPr>
        <w:tc>
          <w:tcPr>
            <w:tcW w:w="1382" w:type="dxa"/>
            <w:shd w:val="clear" w:color="auto" w:fill="FF9F9F"/>
          </w:tcPr>
          <w:p w:rsidR="00122429" w:rsidRPr="00AE401B" w:rsidRDefault="00122429" w:rsidP="00A231DE">
            <w:pPr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shd w:val="clear" w:color="auto" w:fill="FF9F9F"/>
          </w:tcPr>
          <w:p w:rsidR="00122429" w:rsidRPr="00924C29" w:rsidRDefault="00122429" w:rsidP="00A231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4C29">
              <w:rPr>
                <w:rFonts w:ascii="Arial" w:hAnsi="Arial" w:cs="Arial"/>
                <w:b/>
                <w:sz w:val="28"/>
                <w:szCs w:val="28"/>
              </w:rPr>
              <w:t>Autumn 1</w:t>
            </w:r>
          </w:p>
        </w:tc>
        <w:tc>
          <w:tcPr>
            <w:tcW w:w="2887" w:type="dxa"/>
            <w:shd w:val="clear" w:color="auto" w:fill="FF9F9F"/>
          </w:tcPr>
          <w:p w:rsidR="00122429" w:rsidRPr="00924C29" w:rsidRDefault="00122429" w:rsidP="00A231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4C29">
              <w:rPr>
                <w:rFonts w:ascii="Arial" w:hAnsi="Arial" w:cs="Arial"/>
                <w:b/>
                <w:sz w:val="28"/>
                <w:szCs w:val="28"/>
              </w:rPr>
              <w:t>Autumn 2</w:t>
            </w:r>
          </w:p>
        </w:tc>
        <w:tc>
          <w:tcPr>
            <w:tcW w:w="1953" w:type="dxa"/>
            <w:shd w:val="clear" w:color="auto" w:fill="FF9F9F"/>
          </w:tcPr>
          <w:p w:rsidR="00122429" w:rsidRPr="00924C29" w:rsidRDefault="00122429" w:rsidP="00A231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4C29">
              <w:rPr>
                <w:rFonts w:ascii="Arial" w:hAnsi="Arial" w:cs="Arial"/>
                <w:b/>
                <w:sz w:val="28"/>
                <w:szCs w:val="28"/>
              </w:rPr>
              <w:t>Spring 1</w:t>
            </w:r>
          </w:p>
        </w:tc>
        <w:tc>
          <w:tcPr>
            <w:tcW w:w="1955" w:type="dxa"/>
            <w:shd w:val="clear" w:color="auto" w:fill="FF9F9F"/>
          </w:tcPr>
          <w:p w:rsidR="00122429" w:rsidRPr="00924C29" w:rsidRDefault="00122429" w:rsidP="00A231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4C29">
              <w:rPr>
                <w:rFonts w:ascii="Arial" w:hAnsi="Arial" w:cs="Arial"/>
                <w:b/>
                <w:sz w:val="28"/>
                <w:szCs w:val="28"/>
              </w:rPr>
              <w:t>Spring 2</w:t>
            </w:r>
          </w:p>
        </w:tc>
        <w:tc>
          <w:tcPr>
            <w:tcW w:w="2105" w:type="dxa"/>
            <w:gridSpan w:val="3"/>
            <w:shd w:val="clear" w:color="auto" w:fill="FF9F9F"/>
          </w:tcPr>
          <w:p w:rsidR="00122429" w:rsidRPr="00924C29" w:rsidRDefault="00122429" w:rsidP="00A231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4C29">
              <w:rPr>
                <w:rFonts w:ascii="Arial" w:hAnsi="Arial" w:cs="Arial"/>
                <w:b/>
                <w:sz w:val="28"/>
                <w:szCs w:val="28"/>
              </w:rPr>
              <w:t>Summer 1</w:t>
            </w:r>
          </w:p>
        </w:tc>
        <w:tc>
          <w:tcPr>
            <w:tcW w:w="2078" w:type="dxa"/>
            <w:shd w:val="clear" w:color="auto" w:fill="FF9F9F"/>
          </w:tcPr>
          <w:p w:rsidR="00122429" w:rsidRPr="00924C29" w:rsidRDefault="00122429" w:rsidP="00A231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4C29">
              <w:rPr>
                <w:rFonts w:ascii="Arial" w:hAnsi="Arial" w:cs="Arial"/>
                <w:b/>
                <w:sz w:val="28"/>
                <w:szCs w:val="28"/>
              </w:rPr>
              <w:t>Summer 2</w:t>
            </w:r>
            <w:bookmarkStart w:id="0" w:name="_GoBack"/>
            <w:bookmarkEnd w:id="0"/>
          </w:p>
        </w:tc>
      </w:tr>
      <w:tr w:rsidR="00E91BFD" w:rsidRPr="00AE401B" w:rsidTr="002E5203">
        <w:trPr>
          <w:trHeight w:val="505"/>
        </w:trPr>
        <w:tc>
          <w:tcPr>
            <w:tcW w:w="1382" w:type="dxa"/>
            <w:shd w:val="clear" w:color="auto" w:fill="FF9F9F"/>
          </w:tcPr>
          <w:p w:rsidR="00E91BFD" w:rsidRPr="00AE401B" w:rsidRDefault="00E91BFD" w:rsidP="00A231DE">
            <w:pPr>
              <w:rPr>
                <w:rFonts w:ascii="Arial" w:hAnsi="Arial" w:cs="Arial"/>
                <w:b/>
              </w:rPr>
            </w:pPr>
            <w:r w:rsidRPr="00AE401B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5123" w:type="dxa"/>
            <w:gridSpan w:val="2"/>
            <w:shd w:val="clear" w:color="auto" w:fill="E7E6E6" w:themeFill="background2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auto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</w:t>
            </w:r>
          </w:p>
        </w:tc>
        <w:tc>
          <w:tcPr>
            <w:tcW w:w="1955" w:type="dxa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</w:t>
            </w:r>
          </w:p>
        </w:tc>
        <w:tc>
          <w:tcPr>
            <w:tcW w:w="2105" w:type="dxa"/>
            <w:gridSpan w:val="3"/>
            <w:shd w:val="clear" w:color="auto" w:fill="E7E6E6" w:themeFill="background2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contrasting locality</w:t>
            </w:r>
          </w:p>
        </w:tc>
      </w:tr>
      <w:tr w:rsidR="00E91BFD" w:rsidRPr="00AE401B" w:rsidTr="002E5203">
        <w:trPr>
          <w:trHeight w:val="505"/>
        </w:trPr>
        <w:tc>
          <w:tcPr>
            <w:tcW w:w="1382" w:type="dxa"/>
            <w:shd w:val="clear" w:color="auto" w:fill="FF9F9F"/>
          </w:tcPr>
          <w:p w:rsidR="00E91BFD" w:rsidRPr="00AE401B" w:rsidRDefault="00E91BFD" w:rsidP="00A231DE">
            <w:pPr>
              <w:rPr>
                <w:rFonts w:ascii="Arial" w:hAnsi="Arial" w:cs="Arial"/>
                <w:b/>
              </w:rPr>
            </w:pPr>
            <w:r w:rsidRPr="00AE401B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2236" w:type="dxa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Anglo Saxons</w:t>
            </w:r>
          </w:p>
        </w:tc>
        <w:tc>
          <w:tcPr>
            <w:tcW w:w="2887" w:type="dxa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Vikings</w:t>
            </w:r>
          </w:p>
        </w:tc>
        <w:tc>
          <w:tcPr>
            <w:tcW w:w="3914" w:type="dxa"/>
            <w:gridSpan w:val="3"/>
            <w:shd w:val="clear" w:color="auto" w:fill="E7E6E6" w:themeFill="background2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Vikings</w:t>
            </w:r>
          </w:p>
        </w:tc>
        <w:tc>
          <w:tcPr>
            <w:tcW w:w="2094" w:type="dxa"/>
            <w:gridSpan w:val="2"/>
            <w:shd w:val="clear" w:color="auto" w:fill="E7E6E6" w:themeFill="background2"/>
          </w:tcPr>
          <w:p w:rsidR="00E91BFD" w:rsidRPr="00843704" w:rsidRDefault="00E91BFD" w:rsidP="00A231DE">
            <w:pPr>
              <w:rPr>
                <w:rFonts w:ascii="Arial" w:hAnsi="Arial" w:cs="Arial"/>
              </w:rPr>
            </w:pPr>
          </w:p>
        </w:tc>
      </w:tr>
      <w:tr w:rsidR="00924C29" w:rsidRPr="00AE401B" w:rsidTr="002E5203">
        <w:trPr>
          <w:trHeight w:val="488"/>
        </w:trPr>
        <w:tc>
          <w:tcPr>
            <w:tcW w:w="1382" w:type="dxa"/>
            <w:shd w:val="clear" w:color="auto" w:fill="FF9F9F"/>
          </w:tcPr>
          <w:p w:rsidR="00122429" w:rsidRPr="00AE401B" w:rsidRDefault="00122429" w:rsidP="00A231DE">
            <w:pPr>
              <w:rPr>
                <w:rFonts w:ascii="Arial" w:hAnsi="Arial" w:cs="Arial"/>
                <w:b/>
              </w:rPr>
            </w:pPr>
            <w:r w:rsidRPr="00AE401B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236" w:type="dxa"/>
          </w:tcPr>
          <w:p w:rsidR="00122429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  <w:tc>
          <w:tcPr>
            <w:tcW w:w="2887" w:type="dxa"/>
          </w:tcPr>
          <w:p w:rsidR="00122429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Habitats</w:t>
            </w:r>
          </w:p>
        </w:tc>
        <w:tc>
          <w:tcPr>
            <w:tcW w:w="1953" w:type="dxa"/>
          </w:tcPr>
          <w:p w:rsidR="007D3329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States of Matter</w:t>
            </w:r>
          </w:p>
          <w:p w:rsidR="007D3329" w:rsidRPr="00843704" w:rsidRDefault="007D3329" w:rsidP="00A231DE">
            <w:pPr>
              <w:rPr>
                <w:rFonts w:ascii="Arial" w:hAnsi="Arial" w:cs="Arial"/>
              </w:rPr>
            </w:pPr>
          </w:p>
          <w:p w:rsidR="00122429" w:rsidRPr="00843704" w:rsidRDefault="00122429" w:rsidP="00A23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122429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</w:t>
            </w:r>
          </w:p>
        </w:tc>
        <w:tc>
          <w:tcPr>
            <w:tcW w:w="2105" w:type="dxa"/>
            <w:gridSpan w:val="3"/>
          </w:tcPr>
          <w:p w:rsidR="00122429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Including Humans</w:t>
            </w:r>
          </w:p>
        </w:tc>
        <w:tc>
          <w:tcPr>
            <w:tcW w:w="2078" w:type="dxa"/>
          </w:tcPr>
          <w:p w:rsidR="00122429" w:rsidRPr="00843704" w:rsidRDefault="007D3329" w:rsidP="00A231DE">
            <w:pPr>
              <w:rPr>
                <w:rFonts w:ascii="Arial" w:hAnsi="Arial" w:cs="Arial"/>
              </w:rPr>
            </w:pPr>
            <w:r w:rsidRPr="00843704">
              <w:rPr>
                <w:rFonts w:ascii="Arial" w:hAnsi="Arial" w:cs="Arial"/>
              </w:rPr>
              <w:t>Scientist Study</w:t>
            </w:r>
          </w:p>
        </w:tc>
      </w:tr>
      <w:tr w:rsidR="007D3329" w:rsidRPr="00AE401B" w:rsidTr="002E5203">
        <w:trPr>
          <w:trHeight w:val="505"/>
        </w:trPr>
        <w:tc>
          <w:tcPr>
            <w:tcW w:w="1382" w:type="dxa"/>
            <w:shd w:val="clear" w:color="auto" w:fill="FF9F9F"/>
          </w:tcPr>
          <w:p w:rsidR="007D3329" w:rsidRPr="00AE401B" w:rsidRDefault="007D3329" w:rsidP="00A231DE">
            <w:pPr>
              <w:rPr>
                <w:rFonts w:ascii="Arial" w:hAnsi="Arial" w:cs="Arial"/>
                <w:b/>
              </w:rPr>
            </w:pPr>
            <w:r w:rsidRPr="00AE401B">
              <w:rPr>
                <w:rFonts w:ascii="Arial" w:hAnsi="Arial" w:cs="Arial"/>
                <w:b/>
              </w:rPr>
              <w:t>R.E</w:t>
            </w:r>
          </w:p>
        </w:tc>
        <w:tc>
          <w:tcPr>
            <w:tcW w:w="5123" w:type="dxa"/>
            <w:gridSpan w:val="2"/>
          </w:tcPr>
          <w:p w:rsidR="007D3329" w:rsidRPr="00C91342" w:rsidRDefault="007D3329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Believing </w:t>
            </w:r>
          </w:p>
          <w:p w:rsidR="007D3329" w:rsidRPr="00C91342" w:rsidRDefault="007D3329" w:rsidP="00A231DE">
            <w:pPr>
              <w:rPr>
                <w:rFonts w:ascii="Arial" w:hAnsi="Arial" w:cs="Arial"/>
              </w:rPr>
            </w:pPr>
          </w:p>
          <w:p w:rsidR="007D3329" w:rsidRPr="00C91342" w:rsidRDefault="00C91342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The life and times of Jesus – Why is Jesus important to some people? </w:t>
            </w:r>
          </w:p>
        </w:tc>
        <w:tc>
          <w:tcPr>
            <w:tcW w:w="3908" w:type="dxa"/>
            <w:gridSpan w:val="2"/>
          </w:tcPr>
          <w:p w:rsidR="007D3329" w:rsidRPr="00C91342" w:rsidRDefault="007D3329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>Expressing</w:t>
            </w:r>
          </w:p>
          <w:p w:rsidR="007D3329" w:rsidRPr="00C91342" w:rsidRDefault="007D3329" w:rsidP="00A231DE">
            <w:pPr>
              <w:rPr>
                <w:rFonts w:ascii="Arial" w:hAnsi="Arial" w:cs="Arial"/>
              </w:rPr>
            </w:pPr>
          </w:p>
          <w:p w:rsidR="007D3329" w:rsidRPr="00C91342" w:rsidRDefault="007D3329" w:rsidP="00C91342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Explore </w:t>
            </w:r>
            <w:r w:rsidR="00C91342" w:rsidRPr="00C91342">
              <w:rPr>
                <w:rFonts w:ascii="Arial" w:hAnsi="Arial" w:cs="Arial"/>
              </w:rPr>
              <w:t xml:space="preserve">different </w:t>
            </w:r>
            <w:proofErr w:type="spellStart"/>
            <w:r w:rsidR="00C91342" w:rsidRPr="00C91342">
              <w:rPr>
                <w:rFonts w:ascii="Arial" w:hAnsi="Arial" w:cs="Arial"/>
              </w:rPr>
              <w:t>fesitvals</w:t>
            </w:r>
            <w:proofErr w:type="spellEnd"/>
            <w:r w:rsidR="00C91342" w:rsidRPr="00C91342">
              <w:rPr>
                <w:rFonts w:ascii="Arial" w:hAnsi="Arial" w:cs="Arial"/>
              </w:rPr>
              <w:t xml:space="preserve"> and how they are celebrated </w:t>
            </w:r>
          </w:p>
        </w:tc>
        <w:tc>
          <w:tcPr>
            <w:tcW w:w="4183" w:type="dxa"/>
            <w:gridSpan w:val="4"/>
          </w:tcPr>
          <w:p w:rsidR="007D3329" w:rsidRPr="00C91342" w:rsidRDefault="007D3329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>Living</w:t>
            </w:r>
          </w:p>
          <w:p w:rsidR="007D3329" w:rsidRPr="00C91342" w:rsidRDefault="007D3329" w:rsidP="00A231DE">
            <w:pPr>
              <w:rPr>
                <w:rFonts w:ascii="Arial" w:hAnsi="Arial" w:cs="Arial"/>
              </w:rPr>
            </w:pPr>
          </w:p>
          <w:p w:rsidR="007D3329" w:rsidRPr="00C91342" w:rsidRDefault="00C91342" w:rsidP="00C91342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>What can we learn from religions about what is right and wrong?</w:t>
            </w:r>
          </w:p>
        </w:tc>
      </w:tr>
      <w:tr w:rsidR="00924C29" w:rsidRPr="00AE401B" w:rsidTr="002E5203">
        <w:trPr>
          <w:trHeight w:val="505"/>
        </w:trPr>
        <w:tc>
          <w:tcPr>
            <w:tcW w:w="1382" w:type="dxa"/>
            <w:shd w:val="clear" w:color="auto" w:fill="FF9F9F"/>
          </w:tcPr>
          <w:p w:rsidR="00122429" w:rsidRPr="00AE401B" w:rsidRDefault="00122429" w:rsidP="00A231DE">
            <w:pPr>
              <w:rPr>
                <w:rFonts w:ascii="Arial" w:hAnsi="Arial" w:cs="Arial"/>
                <w:b/>
              </w:rPr>
            </w:pPr>
            <w:r w:rsidRPr="00AE401B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2236" w:type="dxa"/>
          </w:tcPr>
          <w:p w:rsidR="00122429" w:rsidRPr="00E91BFD" w:rsidRDefault="007D3329" w:rsidP="00A231DE">
            <w:pPr>
              <w:rPr>
                <w:rFonts w:ascii="Arial" w:hAnsi="Arial" w:cs="Arial"/>
                <w:highlight w:val="yellow"/>
              </w:rPr>
            </w:pPr>
            <w:r w:rsidRPr="00E91BFD">
              <w:rPr>
                <w:rFonts w:ascii="Arial" w:hAnsi="Arial" w:cs="Arial"/>
              </w:rPr>
              <w:t xml:space="preserve">We are </w:t>
            </w:r>
            <w:r w:rsidR="00E91BFD" w:rsidRPr="00E91BFD">
              <w:rPr>
                <w:rFonts w:ascii="Arial" w:hAnsi="Arial" w:cs="Arial"/>
              </w:rPr>
              <w:t>Programmers</w:t>
            </w:r>
          </w:p>
        </w:tc>
        <w:tc>
          <w:tcPr>
            <w:tcW w:w="2887" w:type="dxa"/>
          </w:tcPr>
          <w:p w:rsidR="007D3329" w:rsidRPr="00E91BFD" w:rsidRDefault="007D3329" w:rsidP="00A231DE">
            <w:pPr>
              <w:rPr>
                <w:rFonts w:ascii="Arial" w:hAnsi="Arial" w:cs="Arial"/>
              </w:rPr>
            </w:pPr>
            <w:r w:rsidRPr="00E91BFD">
              <w:rPr>
                <w:rFonts w:ascii="Arial" w:hAnsi="Arial" w:cs="Arial"/>
              </w:rPr>
              <w:t xml:space="preserve">We are </w:t>
            </w:r>
            <w:r w:rsidR="00E91BFD" w:rsidRPr="00E91BFD">
              <w:rPr>
                <w:rFonts w:ascii="Arial" w:hAnsi="Arial" w:cs="Arial"/>
              </w:rPr>
              <w:t>Movie Makers</w:t>
            </w:r>
          </w:p>
          <w:p w:rsidR="00122429" w:rsidRPr="00E91BFD" w:rsidRDefault="00122429" w:rsidP="00A231DE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122429" w:rsidRPr="00E91BFD" w:rsidRDefault="007D3329" w:rsidP="00A231D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91BFD">
              <w:rPr>
                <w:rFonts w:ascii="Arial" w:hAnsi="Arial" w:cs="Arial"/>
                <w:lang w:eastAsia="en-GB"/>
              </w:rPr>
              <w:t xml:space="preserve">We are </w:t>
            </w:r>
            <w:r w:rsidR="00E91BFD" w:rsidRPr="00E91BFD">
              <w:rPr>
                <w:rFonts w:ascii="Arial" w:hAnsi="Arial" w:cs="Arial"/>
                <w:lang w:eastAsia="en-GB"/>
              </w:rPr>
              <w:t>Musicians</w:t>
            </w:r>
          </w:p>
        </w:tc>
        <w:tc>
          <w:tcPr>
            <w:tcW w:w="1955" w:type="dxa"/>
          </w:tcPr>
          <w:p w:rsidR="007D3329" w:rsidRPr="00167AA5" w:rsidRDefault="007D3329" w:rsidP="00A231DE">
            <w:pPr>
              <w:rPr>
                <w:rFonts w:ascii="Arial" w:hAnsi="Arial" w:cs="Arial"/>
              </w:rPr>
            </w:pPr>
            <w:r w:rsidRPr="00167AA5">
              <w:rPr>
                <w:rFonts w:ascii="Arial" w:hAnsi="Arial" w:cs="Arial"/>
              </w:rPr>
              <w:t>We are Data Collectors and Sorters</w:t>
            </w:r>
          </w:p>
          <w:p w:rsidR="00122429" w:rsidRPr="00167AA5" w:rsidRDefault="00122429" w:rsidP="00A231DE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3"/>
          </w:tcPr>
          <w:p w:rsidR="00122429" w:rsidRPr="00167AA5" w:rsidRDefault="007D3329" w:rsidP="00A231DE">
            <w:pPr>
              <w:rPr>
                <w:rFonts w:ascii="Arial" w:hAnsi="Arial" w:cs="Arial"/>
              </w:rPr>
            </w:pPr>
            <w:r w:rsidRPr="00167AA5">
              <w:rPr>
                <w:rFonts w:ascii="Arial" w:hAnsi="Arial" w:cs="Arial"/>
              </w:rPr>
              <w:t>We are Historians</w:t>
            </w:r>
          </w:p>
        </w:tc>
        <w:tc>
          <w:tcPr>
            <w:tcW w:w="2078" w:type="dxa"/>
          </w:tcPr>
          <w:p w:rsidR="007D3329" w:rsidRPr="00167AA5" w:rsidRDefault="007D3329" w:rsidP="00A231DE">
            <w:pPr>
              <w:rPr>
                <w:rFonts w:ascii="Arial" w:hAnsi="Arial" w:cs="Arial"/>
              </w:rPr>
            </w:pPr>
            <w:r w:rsidRPr="00167AA5">
              <w:rPr>
                <w:rFonts w:ascii="Arial" w:hAnsi="Arial" w:cs="Arial"/>
              </w:rPr>
              <w:t>We are Communicators</w:t>
            </w:r>
          </w:p>
          <w:p w:rsidR="00122429" w:rsidRPr="00167AA5" w:rsidRDefault="00122429" w:rsidP="00A231DE">
            <w:pPr>
              <w:rPr>
                <w:rFonts w:ascii="Arial" w:hAnsi="Arial" w:cs="Arial"/>
              </w:rPr>
            </w:pPr>
          </w:p>
        </w:tc>
      </w:tr>
      <w:tr w:rsidR="007C0DAF" w:rsidRPr="00AE401B" w:rsidTr="002E5203">
        <w:trPr>
          <w:trHeight w:val="505"/>
        </w:trPr>
        <w:tc>
          <w:tcPr>
            <w:tcW w:w="1382" w:type="dxa"/>
            <w:shd w:val="clear" w:color="auto" w:fill="FF9F9F"/>
          </w:tcPr>
          <w:p w:rsidR="007C0DAF" w:rsidRPr="00AE401B" w:rsidRDefault="007C0DAF" w:rsidP="00A231DE">
            <w:pPr>
              <w:rPr>
                <w:rFonts w:ascii="Arial" w:hAnsi="Arial" w:cs="Arial"/>
                <w:b/>
              </w:rPr>
            </w:pPr>
            <w:r w:rsidRPr="007C0DAF">
              <w:rPr>
                <w:rFonts w:ascii="Arial" w:hAnsi="Arial" w:cs="Arial"/>
                <w:b/>
              </w:rPr>
              <w:t>Spanish</w:t>
            </w:r>
          </w:p>
        </w:tc>
        <w:tc>
          <w:tcPr>
            <w:tcW w:w="5123" w:type="dxa"/>
            <w:gridSpan w:val="2"/>
          </w:tcPr>
          <w:p w:rsidR="007C0DAF" w:rsidRPr="00843704" w:rsidRDefault="007C0DAF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Greetings and replies, questions and answers, adjectives</w:t>
            </w:r>
          </w:p>
        </w:tc>
        <w:tc>
          <w:tcPr>
            <w:tcW w:w="3908" w:type="dxa"/>
            <w:gridSpan w:val="2"/>
          </w:tcPr>
          <w:p w:rsidR="007C0DAF" w:rsidRPr="00843704" w:rsidRDefault="007C0DAF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Verbs, possessive adjectives, nouns, conjunctions</w:t>
            </w:r>
          </w:p>
        </w:tc>
        <w:tc>
          <w:tcPr>
            <w:tcW w:w="4183" w:type="dxa"/>
            <w:gridSpan w:val="4"/>
          </w:tcPr>
          <w:p w:rsidR="007C0DAF" w:rsidRPr="00843704" w:rsidRDefault="007C0DAF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Verbs, questions and answers</w:t>
            </w:r>
          </w:p>
        </w:tc>
      </w:tr>
      <w:tr w:rsidR="00A231DE" w:rsidRPr="00AE401B" w:rsidTr="002E5203">
        <w:trPr>
          <w:trHeight w:val="1548"/>
        </w:trPr>
        <w:tc>
          <w:tcPr>
            <w:tcW w:w="1382" w:type="dxa"/>
            <w:vMerge w:val="restart"/>
            <w:shd w:val="clear" w:color="auto" w:fill="FF9F9F"/>
          </w:tcPr>
          <w:p w:rsidR="00A231DE" w:rsidRPr="00AE401B" w:rsidRDefault="00A231DE" w:rsidP="00A231DE">
            <w:pPr>
              <w:rPr>
                <w:rFonts w:ascii="Arial" w:hAnsi="Arial" w:cs="Arial"/>
                <w:b/>
              </w:rPr>
            </w:pPr>
            <w:r w:rsidRPr="00AE401B">
              <w:rPr>
                <w:rFonts w:ascii="Arial" w:hAnsi="Arial" w:cs="Arial"/>
                <w:b/>
              </w:rPr>
              <w:t>P.E</w:t>
            </w:r>
          </w:p>
        </w:tc>
        <w:tc>
          <w:tcPr>
            <w:tcW w:w="2236" w:type="dxa"/>
          </w:tcPr>
          <w:p w:rsidR="00A231DE" w:rsidRPr="00A231DE" w:rsidRDefault="00A231DE" w:rsidP="00A231DE">
            <w:pPr>
              <w:rPr>
                <w:rFonts w:ascii="Arial" w:hAnsi="Arial" w:cs="Arial"/>
              </w:rPr>
            </w:pPr>
            <w:r w:rsidRPr="00A231DE">
              <w:rPr>
                <w:rFonts w:ascii="Arial" w:hAnsi="Arial" w:cs="Arial"/>
              </w:rPr>
              <w:t>Invasion Games</w:t>
            </w:r>
          </w:p>
          <w:p w:rsidR="00A231DE" w:rsidRPr="00A231DE" w:rsidRDefault="00A231DE" w:rsidP="00A231DE">
            <w:pPr>
              <w:rPr>
                <w:rFonts w:ascii="Arial" w:hAnsi="Arial" w:cs="Arial"/>
              </w:rPr>
            </w:pPr>
            <w:r w:rsidRPr="00A231DE">
              <w:rPr>
                <w:rFonts w:ascii="Arial" w:hAnsi="Arial" w:cs="Arial"/>
              </w:rPr>
              <w:t>Basketball and Football</w:t>
            </w:r>
          </w:p>
          <w:p w:rsidR="00A231DE" w:rsidRPr="00E91BFD" w:rsidRDefault="00A231DE" w:rsidP="00A231D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7" w:type="dxa"/>
          </w:tcPr>
          <w:p w:rsidR="00A231DE" w:rsidRPr="00A231DE" w:rsidRDefault="00A231DE" w:rsidP="00A231DE">
            <w:pPr>
              <w:rPr>
                <w:rFonts w:ascii="Arial" w:hAnsi="Arial" w:cs="Arial"/>
              </w:rPr>
            </w:pPr>
            <w:r w:rsidRPr="00A231DE">
              <w:rPr>
                <w:rFonts w:ascii="Arial" w:hAnsi="Arial" w:cs="Arial"/>
              </w:rPr>
              <w:t>Invasion Games</w:t>
            </w:r>
          </w:p>
          <w:p w:rsidR="00A231DE" w:rsidRPr="00A231DE" w:rsidRDefault="00A231DE" w:rsidP="00A231DE">
            <w:pPr>
              <w:rPr>
                <w:rFonts w:ascii="Arial" w:hAnsi="Arial" w:cs="Arial"/>
              </w:rPr>
            </w:pPr>
            <w:r w:rsidRPr="00A231DE">
              <w:rPr>
                <w:rFonts w:ascii="Arial" w:hAnsi="Arial" w:cs="Arial"/>
              </w:rPr>
              <w:t>Basketball and Football</w:t>
            </w:r>
          </w:p>
          <w:p w:rsidR="00A231DE" w:rsidRPr="00E91BFD" w:rsidRDefault="00A231DE" w:rsidP="00A231DE">
            <w:pPr>
              <w:spacing w:line="233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53" w:type="dxa"/>
            <w:vMerge w:val="restart"/>
          </w:tcPr>
          <w:p w:rsidR="00A231DE" w:rsidRPr="00A231DE" w:rsidRDefault="00A231DE" w:rsidP="00A231DE">
            <w:pPr>
              <w:rPr>
                <w:rFonts w:ascii="Arial" w:hAnsi="Arial" w:cs="Arial"/>
              </w:rPr>
            </w:pPr>
            <w:r w:rsidRPr="00A231DE">
              <w:rPr>
                <w:rFonts w:ascii="Arial" w:hAnsi="Arial" w:cs="Arial"/>
              </w:rPr>
              <w:t>Gymnastics</w:t>
            </w:r>
          </w:p>
          <w:p w:rsidR="00A231DE" w:rsidRPr="00A231DE" w:rsidRDefault="00A231DE" w:rsidP="00A231DE">
            <w:pPr>
              <w:spacing w:line="231" w:lineRule="auto"/>
              <w:rPr>
                <w:rFonts w:ascii="Arial" w:hAnsi="Arial" w:cs="Arial"/>
              </w:rPr>
            </w:pPr>
            <w:r w:rsidRPr="00A231DE">
              <w:rPr>
                <w:rFonts w:ascii="Arial" w:hAnsi="Arial" w:cs="Arial"/>
              </w:rPr>
              <w:t xml:space="preserve">Practise individual moves Gradually build up to set </w:t>
            </w:r>
          </w:p>
          <w:p w:rsidR="00A231DE" w:rsidRPr="00A231DE" w:rsidRDefault="00A231DE" w:rsidP="00A231DE">
            <w:pPr>
              <w:rPr>
                <w:rFonts w:ascii="Arial" w:hAnsi="Arial" w:cs="Arial"/>
              </w:rPr>
            </w:pPr>
            <w:r w:rsidRPr="00A231DE">
              <w:rPr>
                <w:rFonts w:ascii="Arial" w:hAnsi="Arial" w:cs="Arial"/>
              </w:rPr>
              <w:t>sequences</w:t>
            </w:r>
          </w:p>
          <w:p w:rsidR="00A231DE" w:rsidRPr="00E91BFD" w:rsidRDefault="00A231DE" w:rsidP="00A231DE">
            <w:pPr>
              <w:rPr>
                <w:rFonts w:ascii="Arial" w:hAnsi="Arial" w:cs="Arial"/>
                <w:highlight w:val="yellow"/>
              </w:rPr>
            </w:pPr>
            <w:r w:rsidRPr="00A231DE">
              <w:rPr>
                <w:rFonts w:ascii="Arial" w:hAnsi="Arial" w:cs="Arial"/>
              </w:rPr>
              <w:t>Create own sequences</w:t>
            </w:r>
          </w:p>
        </w:tc>
        <w:tc>
          <w:tcPr>
            <w:tcW w:w="1955" w:type="dxa"/>
            <w:vMerge w:val="restart"/>
          </w:tcPr>
          <w:p w:rsidR="00A231DE" w:rsidRPr="00C91342" w:rsidRDefault="00A231DE" w:rsidP="00A231DE">
            <w:pPr>
              <w:spacing w:line="234" w:lineRule="auto"/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>Outdoor and Adventure</w:t>
            </w:r>
          </w:p>
          <w:p w:rsidR="00A231DE" w:rsidRPr="00C91342" w:rsidRDefault="00A231DE" w:rsidP="00A231DE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3"/>
            <w:vMerge w:val="restart"/>
          </w:tcPr>
          <w:p w:rsidR="00A231DE" w:rsidRPr="00C91342" w:rsidRDefault="00A231DE" w:rsidP="00A231DE">
            <w:pPr>
              <w:spacing w:line="237" w:lineRule="auto"/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Net and Wall Tennis Hit for </w:t>
            </w:r>
          </w:p>
          <w:p w:rsidR="00A231DE" w:rsidRPr="00C91342" w:rsidRDefault="00A231DE" w:rsidP="00A231DE">
            <w:pPr>
              <w:spacing w:line="232" w:lineRule="auto"/>
              <w:ind w:right="123"/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distance/accuracy </w:t>
            </w:r>
          </w:p>
          <w:p w:rsidR="00A231DE" w:rsidRPr="00C91342" w:rsidRDefault="00A231DE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Catching skills </w:t>
            </w:r>
          </w:p>
          <w:p w:rsidR="00A231DE" w:rsidRPr="00C91342" w:rsidRDefault="00A231DE" w:rsidP="00A231DE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 w:val="restart"/>
          </w:tcPr>
          <w:p w:rsidR="00A231DE" w:rsidRPr="00C91342" w:rsidRDefault="00A231DE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Athletics </w:t>
            </w:r>
          </w:p>
          <w:p w:rsidR="00A231DE" w:rsidRPr="00C91342" w:rsidRDefault="00A231DE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Sprinting </w:t>
            </w:r>
          </w:p>
          <w:p w:rsidR="00A231DE" w:rsidRPr="00C91342" w:rsidRDefault="00A231DE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Throwing for distance </w:t>
            </w:r>
          </w:p>
          <w:p w:rsidR="00A231DE" w:rsidRPr="00C91342" w:rsidRDefault="00A231DE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Jumping  </w:t>
            </w:r>
          </w:p>
          <w:p w:rsidR="00A231DE" w:rsidRPr="00C91342" w:rsidRDefault="00A231DE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Hurdling </w:t>
            </w:r>
          </w:p>
          <w:p w:rsidR="00A231DE" w:rsidRPr="00C91342" w:rsidRDefault="00A231DE" w:rsidP="00A231DE">
            <w:pPr>
              <w:rPr>
                <w:rFonts w:ascii="Arial" w:hAnsi="Arial" w:cs="Arial"/>
              </w:rPr>
            </w:pPr>
            <w:r w:rsidRPr="00C91342">
              <w:rPr>
                <w:rFonts w:ascii="Arial" w:hAnsi="Arial" w:cs="Arial"/>
              </w:rPr>
              <w:t xml:space="preserve">Relays </w:t>
            </w:r>
          </w:p>
        </w:tc>
      </w:tr>
      <w:tr w:rsidR="00A231DE" w:rsidRPr="00AE401B" w:rsidTr="002E5203">
        <w:trPr>
          <w:trHeight w:val="424"/>
        </w:trPr>
        <w:tc>
          <w:tcPr>
            <w:tcW w:w="1382" w:type="dxa"/>
            <w:vMerge/>
            <w:shd w:val="clear" w:color="auto" w:fill="FF9F9F"/>
          </w:tcPr>
          <w:p w:rsidR="00A231DE" w:rsidRPr="00AE401B" w:rsidRDefault="00A231DE" w:rsidP="00A231DE">
            <w:pPr>
              <w:rPr>
                <w:rFonts w:ascii="Arial" w:hAnsi="Arial" w:cs="Arial"/>
                <w:b/>
              </w:rPr>
            </w:pPr>
          </w:p>
        </w:tc>
        <w:tc>
          <w:tcPr>
            <w:tcW w:w="5123" w:type="dxa"/>
            <w:gridSpan w:val="2"/>
          </w:tcPr>
          <w:p w:rsidR="00A231DE" w:rsidRPr="00A231DE" w:rsidRDefault="00A231DE" w:rsidP="00A23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</w:tc>
        <w:tc>
          <w:tcPr>
            <w:tcW w:w="1953" w:type="dxa"/>
            <w:vMerge/>
          </w:tcPr>
          <w:p w:rsidR="00A231DE" w:rsidRPr="00A231DE" w:rsidRDefault="00A231DE" w:rsidP="00A231DE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vMerge/>
          </w:tcPr>
          <w:p w:rsidR="00A231DE" w:rsidRPr="00E91BFD" w:rsidRDefault="00A231DE" w:rsidP="00A231DE">
            <w:pPr>
              <w:spacing w:line="234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05" w:type="dxa"/>
            <w:gridSpan w:val="3"/>
            <w:vMerge/>
          </w:tcPr>
          <w:p w:rsidR="00A231DE" w:rsidRPr="00E91BFD" w:rsidRDefault="00A231DE" w:rsidP="00A231DE">
            <w:pPr>
              <w:spacing w:line="237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78" w:type="dxa"/>
            <w:vMerge/>
          </w:tcPr>
          <w:p w:rsidR="00A231DE" w:rsidRPr="00E91BFD" w:rsidRDefault="00A231DE" w:rsidP="00A231DE">
            <w:pPr>
              <w:rPr>
                <w:rFonts w:ascii="Arial" w:hAnsi="Arial" w:cs="Arial"/>
                <w:highlight w:val="yellow"/>
              </w:rPr>
            </w:pPr>
          </w:p>
        </w:tc>
      </w:tr>
      <w:tr w:rsidR="00924C29" w:rsidRPr="00AE401B" w:rsidTr="002E5203">
        <w:trPr>
          <w:trHeight w:val="505"/>
        </w:trPr>
        <w:tc>
          <w:tcPr>
            <w:tcW w:w="1382" w:type="dxa"/>
            <w:shd w:val="clear" w:color="auto" w:fill="FF9F9F"/>
          </w:tcPr>
          <w:p w:rsidR="00122429" w:rsidRPr="00AE401B" w:rsidRDefault="00122429" w:rsidP="00A231DE">
            <w:pPr>
              <w:rPr>
                <w:rFonts w:ascii="Arial" w:hAnsi="Arial" w:cs="Arial"/>
                <w:b/>
              </w:rPr>
            </w:pPr>
            <w:r w:rsidRPr="00AE401B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2236" w:type="dxa"/>
          </w:tcPr>
          <w:p w:rsidR="00E91BFD" w:rsidRPr="00843704" w:rsidRDefault="00E91BFD" w:rsidP="00A231DE">
            <w:pPr>
              <w:spacing w:line="276" w:lineRule="auto"/>
              <w:rPr>
                <w:rFonts w:ascii="Arial" w:hAnsi="Arial" w:cs="Arial"/>
                <w:b/>
              </w:rPr>
            </w:pPr>
            <w:r w:rsidRPr="00843704">
              <w:rPr>
                <w:rFonts w:ascii="Arial" w:hAnsi="Arial" w:cs="Arial"/>
              </w:rPr>
              <w:t>Painting</w:t>
            </w:r>
          </w:p>
          <w:p w:rsidR="008D141A" w:rsidRPr="00843704" w:rsidRDefault="007C0DAF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E91BFD" w:rsidRPr="00843704">
              <w:rPr>
                <w:rFonts w:ascii="Arial" w:hAnsi="Arial" w:cs="Arial"/>
              </w:rPr>
              <w:t xml:space="preserve"> </w:t>
            </w:r>
            <w:r w:rsidR="00E91BFD">
              <w:rPr>
                <w:rFonts w:ascii="Arial" w:hAnsi="Arial" w:cs="Arial"/>
              </w:rPr>
              <w:t xml:space="preserve">Charles Rene </w:t>
            </w:r>
            <w:proofErr w:type="spellStart"/>
            <w:r w:rsidR="00E91BFD">
              <w:rPr>
                <w:rFonts w:ascii="Arial" w:hAnsi="Arial" w:cs="Arial"/>
              </w:rPr>
              <w:t>Mac</w:t>
            </w:r>
            <w:r w:rsidR="002715B8">
              <w:rPr>
                <w:rFonts w:ascii="Arial" w:hAnsi="Arial" w:cs="Arial"/>
              </w:rPr>
              <w:t>K</w:t>
            </w:r>
            <w:r w:rsidR="00E91BFD">
              <w:rPr>
                <w:rFonts w:ascii="Arial" w:hAnsi="Arial" w:cs="Arial"/>
              </w:rPr>
              <w:t>intosh</w:t>
            </w:r>
            <w:proofErr w:type="spellEnd"/>
          </w:p>
        </w:tc>
        <w:tc>
          <w:tcPr>
            <w:tcW w:w="2887" w:type="dxa"/>
            <w:shd w:val="clear" w:color="auto" w:fill="E7E6E6" w:themeFill="background2"/>
          </w:tcPr>
          <w:p w:rsidR="00122429" w:rsidRPr="00843704" w:rsidRDefault="00122429" w:rsidP="00A231DE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shd w:val="clear" w:color="auto" w:fill="E7E6E6" w:themeFill="background2"/>
          </w:tcPr>
          <w:p w:rsidR="00122429" w:rsidRPr="00843704" w:rsidRDefault="00122429" w:rsidP="00A231DE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122429" w:rsidRDefault="007C0DAF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Printing – </w:t>
            </w:r>
          </w:p>
          <w:p w:rsidR="007C0DAF" w:rsidRPr="007C0DAF" w:rsidRDefault="007C0DAF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Matthew Williamson</w:t>
            </w:r>
          </w:p>
        </w:tc>
        <w:tc>
          <w:tcPr>
            <w:tcW w:w="2105" w:type="dxa"/>
            <w:gridSpan w:val="3"/>
            <w:shd w:val="clear" w:color="auto" w:fill="E7E6E6" w:themeFill="background2"/>
          </w:tcPr>
          <w:p w:rsidR="00122429" w:rsidRPr="00843704" w:rsidRDefault="00122429" w:rsidP="00A231DE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122429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Sculpture</w:t>
            </w:r>
          </w:p>
          <w:p w:rsidR="00E91BFD" w:rsidRPr="00843704" w:rsidRDefault="007C0DAF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91BFD" w:rsidRPr="00843704">
              <w:rPr>
                <w:rFonts w:ascii="Arial" w:hAnsi="Arial" w:cs="Arial"/>
              </w:rPr>
              <w:t xml:space="preserve"> </w:t>
            </w:r>
            <w:r w:rsidR="00E91BFD">
              <w:rPr>
                <w:rFonts w:ascii="Arial" w:hAnsi="Arial" w:cs="Arial"/>
              </w:rPr>
              <w:t xml:space="preserve">Antony </w:t>
            </w:r>
            <w:proofErr w:type="spellStart"/>
            <w:r w:rsidR="00E91BFD">
              <w:rPr>
                <w:rFonts w:ascii="Arial" w:hAnsi="Arial" w:cs="Arial"/>
              </w:rPr>
              <w:t>Gormley</w:t>
            </w:r>
            <w:proofErr w:type="spellEnd"/>
          </w:p>
        </w:tc>
      </w:tr>
      <w:tr w:rsidR="00924C29" w:rsidRPr="00AE401B" w:rsidTr="002E5203">
        <w:trPr>
          <w:trHeight w:val="505"/>
        </w:trPr>
        <w:tc>
          <w:tcPr>
            <w:tcW w:w="1382" w:type="dxa"/>
            <w:shd w:val="clear" w:color="auto" w:fill="FF9F9F"/>
          </w:tcPr>
          <w:p w:rsidR="00122429" w:rsidRPr="00AE401B" w:rsidRDefault="00122429" w:rsidP="00A231DE">
            <w:pPr>
              <w:rPr>
                <w:rFonts w:ascii="Arial" w:hAnsi="Arial" w:cs="Arial"/>
                <w:b/>
              </w:rPr>
            </w:pPr>
            <w:r w:rsidRPr="00AE401B">
              <w:rPr>
                <w:rFonts w:ascii="Arial" w:hAnsi="Arial" w:cs="Arial"/>
                <w:b/>
              </w:rPr>
              <w:lastRenderedPageBreak/>
              <w:t>D.T</w:t>
            </w:r>
          </w:p>
        </w:tc>
        <w:tc>
          <w:tcPr>
            <w:tcW w:w="2236" w:type="dxa"/>
            <w:shd w:val="clear" w:color="auto" w:fill="E7E6E6" w:themeFill="background2"/>
          </w:tcPr>
          <w:p w:rsidR="00122429" w:rsidRPr="00843704" w:rsidRDefault="00122429" w:rsidP="00A231DE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122429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Cars</w:t>
            </w:r>
            <w:r w:rsidR="007C0DAF">
              <w:rPr>
                <w:rFonts w:ascii="Arial" w:hAnsi="Arial" w:cs="Arial"/>
              </w:rPr>
              <w:t>:</w:t>
            </w:r>
          </w:p>
          <w:p w:rsidR="00E91BFD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electrical Systems</w:t>
            </w:r>
          </w:p>
        </w:tc>
        <w:tc>
          <w:tcPr>
            <w:tcW w:w="1953" w:type="dxa"/>
          </w:tcPr>
          <w:p w:rsidR="00122429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Structures</w:t>
            </w:r>
            <w:r w:rsidR="007C0DAF">
              <w:rPr>
                <w:rFonts w:ascii="Arial" w:hAnsi="Arial" w:cs="Arial"/>
              </w:rPr>
              <w:t>:</w:t>
            </w:r>
          </w:p>
          <w:p w:rsidR="00E91BFD" w:rsidRPr="00843704" w:rsidRDefault="00E91BFD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Designing strong building prototypes</w:t>
            </w:r>
          </w:p>
        </w:tc>
        <w:tc>
          <w:tcPr>
            <w:tcW w:w="1955" w:type="dxa"/>
            <w:shd w:val="clear" w:color="auto" w:fill="E7E6E6" w:themeFill="background2"/>
          </w:tcPr>
          <w:p w:rsidR="00122429" w:rsidRPr="00843704" w:rsidRDefault="00122429" w:rsidP="00A231DE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3"/>
          </w:tcPr>
          <w:p w:rsidR="00122429" w:rsidRDefault="00E91BFD" w:rsidP="00A231DE">
            <w:pPr>
              <w:rPr>
                <w:rFonts w:ascii="Arial" w:hAnsi="Arial" w:cs="Arial"/>
              </w:rPr>
            </w:pPr>
            <w:r w:rsidRPr="00A231DE">
              <w:rPr>
                <w:rFonts w:ascii="Arial" w:hAnsi="Arial" w:cs="Arial"/>
              </w:rPr>
              <w:t>Fidget Spinners</w:t>
            </w:r>
            <w:r w:rsidR="007C0DAF">
              <w:rPr>
                <w:rFonts w:ascii="Arial" w:hAnsi="Arial" w:cs="Arial"/>
              </w:rPr>
              <w:t>:</w:t>
            </w:r>
          </w:p>
          <w:p w:rsidR="00A231DE" w:rsidRPr="00843704" w:rsidRDefault="00A231DE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make functional, appealing products</w:t>
            </w:r>
          </w:p>
        </w:tc>
        <w:tc>
          <w:tcPr>
            <w:tcW w:w="2078" w:type="dxa"/>
            <w:shd w:val="clear" w:color="auto" w:fill="FFFFFF" w:themeFill="background1"/>
          </w:tcPr>
          <w:p w:rsidR="00122429" w:rsidRDefault="00A231DE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 and Nutrition</w:t>
            </w:r>
            <w:r w:rsidR="007C0DAF">
              <w:rPr>
                <w:rFonts w:ascii="Arial" w:hAnsi="Arial" w:cs="Arial"/>
              </w:rPr>
              <w:t>:</w:t>
            </w:r>
          </w:p>
          <w:p w:rsidR="00A231DE" w:rsidRPr="00843704" w:rsidRDefault="00A231DE" w:rsidP="00A23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Meals</w:t>
            </w:r>
          </w:p>
        </w:tc>
      </w:tr>
      <w:tr w:rsidR="00924C29" w:rsidRPr="00AE401B" w:rsidTr="002E5203">
        <w:trPr>
          <w:trHeight w:val="505"/>
        </w:trPr>
        <w:tc>
          <w:tcPr>
            <w:tcW w:w="1382" w:type="dxa"/>
            <w:shd w:val="clear" w:color="auto" w:fill="FF9F9F"/>
          </w:tcPr>
          <w:p w:rsidR="00122429" w:rsidRPr="00AE401B" w:rsidRDefault="00122429" w:rsidP="00A231DE">
            <w:pPr>
              <w:rPr>
                <w:rFonts w:ascii="Arial" w:hAnsi="Arial" w:cs="Arial"/>
                <w:b/>
              </w:rPr>
            </w:pPr>
            <w:r w:rsidRPr="00AE401B">
              <w:rPr>
                <w:rFonts w:ascii="Arial" w:hAnsi="Arial" w:cs="Arial"/>
                <w:b/>
              </w:rPr>
              <w:t>P.S.H.E</w:t>
            </w:r>
          </w:p>
        </w:tc>
        <w:tc>
          <w:tcPr>
            <w:tcW w:w="2236" w:type="dxa"/>
          </w:tcPr>
          <w:p w:rsidR="007D3329" w:rsidRPr="00EB0F47" w:rsidRDefault="00EB0F47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Health and Wellbeing </w:t>
            </w:r>
          </w:p>
          <w:p w:rsidR="007D3329" w:rsidRPr="00EB0F47" w:rsidRDefault="007D3329" w:rsidP="00A231DE">
            <w:pPr>
              <w:rPr>
                <w:rFonts w:ascii="Arial" w:hAnsi="Arial" w:cs="Arial"/>
              </w:rPr>
            </w:pPr>
          </w:p>
          <w:p w:rsidR="001224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Sign Language – learning to spell names using BSL and retelling a story using taught signs.</w:t>
            </w: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Understanding the differences between ‘risk’ and ‘danger’ </w:t>
            </w:r>
          </w:p>
        </w:tc>
        <w:tc>
          <w:tcPr>
            <w:tcW w:w="2887" w:type="dxa"/>
          </w:tcPr>
          <w:p w:rsidR="007D3329" w:rsidRPr="00EB0F47" w:rsidRDefault="00EB0F47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Living in the wider world</w:t>
            </w: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</w:p>
          <w:p w:rsidR="007D33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Freddie Fit – Diet and Healthy Eating</w:t>
            </w:r>
          </w:p>
          <w:p w:rsidR="001224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Dogs’ Trust – Staying safe around dogs</w:t>
            </w:r>
          </w:p>
        </w:tc>
        <w:tc>
          <w:tcPr>
            <w:tcW w:w="1953" w:type="dxa"/>
          </w:tcPr>
          <w:p w:rsidR="007D3329" w:rsidRPr="00EB0F47" w:rsidRDefault="00BC6007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Personal Development </w:t>
            </w:r>
          </w:p>
          <w:p w:rsidR="007D33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SEALS: Good to be me </w:t>
            </w:r>
          </w:p>
          <w:p w:rsidR="007D33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Similarities and differences </w:t>
            </w:r>
          </w:p>
          <w:p w:rsidR="00EB0F47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SEALS: </w:t>
            </w:r>
            <w:r w:rsidR="00EB0F47" w:rsidRPr="00EB0F47">
              <w:rPr>
                <w:rFonts w:ascii="Arial" w:hAnsi="Arial" w:cs="Arial"/>
              </w:rPr>
              <w:t>Our values</w:t>
            </w: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Core theme – Relationships </w:t>
            </w:r>
          </w:p>
        </w:tc>
        <w:tc>
          <w:tcPr>
            <w:tcW w:w="1955" w:type="dxa"/>
          </w:tcPr>
          <w:p w:rsidR="007D33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SEALS: Relationships </w:t>
            </w:r>
          </w:p>
          <w:p w:rsidR="001224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School Council – ‘Let’s Talk Primary’ conference</w:t>
            </w:r>
          </w:p>
        </w:tc>
        <w:tc>
          <w:tcPr>
            <w:tcW w:w="2105" w:type="dxa"/>
            <w:gridSpan w:val="3"/>
          </w:tcPr>
          <w:p w:rsidR="007D3329" w:rsidRPr="00EB0F47" w:rsidRDefault="00EB0F47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Considering the lives of people in places with different values</w:t>
            </w: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How to make informed choices to live a balanced life</w:t>
            </w: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</w:p>
          <w:p w:rsidR="007D33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Assemblies:</w:t>
            </w:r>
          </w:p>
          <w:p w:rsidR="007D33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School’s heritage</w:t>
            </w:r>
          </w:p>
          <w:p w:rsidR="007D33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Water Week</w:t>
            </w:r>
          </w:p>
          <w:p w:rsidR="001224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‘Aspirations Day’</w:t>
            </w:r>
          </w:p>
        </w:tc>
        <w:tc>
          <w:tcPr>
            <w:tcW w:w="2078" w:type="dxa"/>
          </w:tcPr>
          <w:p w:rsidR="00EB0F47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Lifestyle: </w:t>
            </w:r>
            <w:r w:rsidR="00EB0F47" w:rsidRPr="00EB0F47">
              <w:rPr>
                <w:rFonts w:ascii="Arial" w:hAnsi="Arial" w:cs="Arial"/>
              </w:rPr>
              <w:t>Living in the wider world</w:t>
            </w: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How money effects their own and others’ lives</w:t>
            </w: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</w:p>
          <w:p w:rsidR="00EB0F47" w:rsidRPr="00EB0F47" w:rsidRDefault="00EB0F47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Understanding different points of view </w:t>
            </w:r>
          </w:p>
          <w:p w:rsidR="007D33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 </w:t>
            </w:r>
          </w:p>
          <w:p w:rsidR="007D33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 xml:space="preserve">SEALS: Relationships </w:t>
            </w:r>
            <w:r w:rsidR="00BC6007" w:rsidRPr="00EB0F47">
              <w:rPr>
                <w:rFonts w:ascii="Arial" w:hAnsi="Arial" w:cs="Arial"/>
              </w:rPr>
              <w:t>Citizenship</w:t>
            </w:r>
            <w:r w:rsidRPr="00EB0F47">
              <w:rPr>
                <w:rFonts w:ascii="Arial" w:hAnsi="Arial" w:cs="Arial"/>
              </w:rPr>
              <w:t xml:space="preserve">: Looking after the environment </w:t>
            </w:r>
          </w:p>
          <w:p w:rsidR="00122429" w:rsidRPr="00EB0F47" w:rsidRDefault="007D3329" w:rsidP="00A231DE">
            <w:pPr>
              <w:rPr>
                <w:rFonts w:ascii="Arial" w:hAnsi="Arial" w:cs="Arial"/>
              </w:rPr>
            </w:pPr>
            <w:r w:rsidRPr="00EB0F47">
              <w:rPr>
                <w:rFonts w:ascii="Arial" w:hAnsi="Arial" w:cs="Arial"/>
              </w:rPr>
              <w:t>E-safety karaoke</w:t>
            </w:r>
          </w:p>
        </w:tc>
      </w:tr>
    </w:tbl>
    <w:p w:rsidR="0052193D" w:rsidRPr="00AE401B" w:rsidRDefault="00A231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sectPr w:rsidR="0052193D" w:rsidRPr="00AE401B" w:rsidSect="0012242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29" w:rsidRDefault="00924C29" w:rsidP="00924C29">
      <w:pPr>
        <w:spacing w:after="0" w:line="240" w:lineRule="auto"/>
      </w:pPr>
      <w:r>
        <w:separator/>
      </w:r>
    </w:p>
  </w:endnote>
  <w:endnote w:type="continuationSeparator" w:id="0">
    <w:p w:rsidR="00924C29" w:rsidRDefault="00924C29" w:rsidP="0092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29" w:rsidRDefault="00924C29" w:rsidP="00924C29">
      <w:pPr>
        <w:spacing w:after="0" w:line="240" w:lineRule="auto"/>
      </w:pPr>
      <w:r>
        <w:separator/>
      </w:r>
    </w:p>
  </w:footnote>
  <w:footnote w:type="continuationSeparator" w:id="0">
    <w:p w:rsidR="00924C29" w:rsidRDefault="00924C29" w:rsidP="0092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29" w:rsidRDefault="00924C29">
    <w:pPr>
      <w:pStyle w:val="Header"/>
      <w:rPr>
        <w:rFonts w:ascii="Arial" w:hAnsi="Arial" w:cs="Arial"/>
        <w:b/>
        <w:sz w:val="32"/>
        <w:szCs w:val="32"/>
      </w:rPr>
    </w:pPr>
    <w:r w:rsidRPr="00924C29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D759704" wp14:editId="532F7135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z_moss_par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C29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 xml:space="preserve">    </w:t>
    </w:r>
  </w:p>
  <w:p w:rsidR="00924C29" w:rsidRDefault="00924C29">
    <w:pPr>
      <w:pStyle w:val="Header"/>
      <w:rPr>
        <w:rFonts w:ascii="Arial" w:hAnsi="Arial" w:cs="Arial"/>
        <w:b/>
        <w:sz w:val="32"/>
        <w:szCs w:val="32"/>
      </w:rPr>
    </w:pPr>
  </w:p>
  <w:p w:rsidR="00924C29" w:rsidRDefault="00924C29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A231DE">
      <w:rPr>
        <w:rFonts w:ascii="Arial" w:hAnsi="Arial" w:cs="Arial"/>
        <w:b/>
        <w:sz w:val="32"/>
        <w:szCs w:val="32"/>
      </w:rPr>
      <w:t>Year 4</w:t>
    </w:r>
    <w:r w:rsidRPr="00924C29">
      <w:rPr>
        <w:rFonts w:ascii="Arial" w:hAnsi="Arial" w:cs="Arial"/>
        <w:b/>
        <w:sz w:val="32"/>
        <w:szCs w:val="32"/>
      </w:rPr>
      <w:t xml:space="preserve"> Curriculum Overview 2017 </w:t>
    </w:r>
    <w:r>
      <w:rPr>
        <w:rFonts w:ascii="Arial" w:hAnsi="Arial" w:cs="Arial"/>
        <w:b/>
        <w:sz w:val="32"/>
        <w:szCs w:val="32"/>
      </w:rPr>
      <w:t>–</w:t>
    </w:r>
    <w:r w:rsidRPr="00924C29">
      <w:rPr>
        <w:rFonts w:ascii="Arial" w:hAnsi="Arial" w:cs="Arial"/>
        <w:b/>
        <w:sz w:val="32"/>
        <w:szCs w:val="32"/>
      </w:rPr>
      <w:t xml:space="preserve"> 2018</w:t>
    </w:r>
  </w:p>
  <w:p w:rsidR="00924C29" w:rsidRDefault="00924C29">
    <w:pPr>
      <w:pStyle w:val="Header"/>
      <w:rPr>
        <w:rFonts w:ascii="Arial" w:hAnsi="Arial" w:cs="Arial"/>
        <w:b/>
        <w:sz w:val="32"/>
        <w:szCs w:val="32"/>
      </w:rPr>
    </w:pPr>
  </w:p>
  <w:p w:rsidR="00924C29" w:rsidRPr="00924C29" w:rsidRDefault="00924C29">
    <w:pPr>
      <w:pStyle w:val="Header"/>
      <w:rPr>
        <w:rFonts w:ascii="Arial" w:hAnsi="Arial" w:cs="Arial"/>
        <w:b/>
        <w:sz w:val="32"/>
        <w:szCs w:val="32"/>
      </w:rPr>
    </w:pPr>
  </w:p>
  <w:p w:rsidR="00924C29" w:rsidRPr="00924C29" w:rsidRDefault="00924C29">
    <w:pPr>
      <w:pStyle w:val="Head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29"/>
    <w:rsid w:val="000C2A99"/>
    <w:rsid w:val="00122429"/>
    <w:rsid w:val="001300E7"/>
    <w:rsid w:val="00167AA5"/>
    <w:rsid w:val="002715B8"/>
    <w:rsid w:val="0028769C"/>
    <w:rsid w:val="002E5203"/>
    <w:rsid w:val="002F23E8"/>
    <w:rsid w:val="00505EF1"/>
    <w:rsid w:val="00576A20"/>
    <w:rsid w:val="00587D00"/>
    <w:rsid w:val="00643328"/>
    <w:rsid w:val="007C0DAF"/>
    <w:rsid w:val="007D3329"/>
    <w:rsid w:val="007E3A0F"/>
    <w:rsid w:val="00843704"/>
    <w:rsid w:val="00886CD1"/>
    <w:rsid w:val="008D141A"/>
    <w:rsid w:val="00902BDD"/>
    <w:rsid w:val="00924C29"/>
    <w:rsid w:val="00A231DE"/>
    <w:rsid w:val="00AA48AC"/>
    <w:rsid w:val="00AE401B"/>
    <w:rsid w:val="00BC6007"/>
    <w:rsid w:val="00C91342"/>
    <w:rsid w:val="00C95010"/>
    <w:rsid w:val="00D72768"/>
    <w:rsid w:val="00E91BFD"/>
    <w:rsid w:val="00E97265"/>
    <w:rsid w:val="00EA0644"/>
    <w:rsid w:val="00E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C728B-2300-4A01-8A7F-438FFBB9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29"/>
  </w:style>
  <w:style w:type="paragraph" w:styleId="Footer">
    <w:name w:val="footer"/>
    <w:basedOn w:val="Normal"/>
    <w:link w:val="FooterChar"/>
    <w:uiPriority w:val="99"/>
    <w:unhideWhenUsed/>
    <w:rsid w:val="0092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Park Junior School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2018-01-09T10:29:00Z</dcterms:created>
  <dcterms:modified xsi:type="dcterms:W3CDTF">2018-02-02T13:53:00Z</dcterms:modified>
</cp:coreProperties>
</file>